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19EBAF" w14:textId="77777777" w:rsidR="001660CE" w:rsidRDefault="001660CE" w:rsidP="001660CE">
      <w:pPr>
        <w:spacing w:line="200" w:lineRule="exact"/>
        <w:contextualSpacing/>
        <w:jc w:val="center"/>
        <w:rPr>
          <w:b/>
          <w:i/>
          <w:smallCaps/>
          <w:sz w:val="28"/>
        </w:rPr>
      </w:pPr>
    </w:p>
    <w:p w14:paraId="04737963" w14:textId="77777777" w:rsidR="001660CE" w:rsidRPr="001D334B" w:rsidRDefault="001660CE" w:rsidP="001660CE">
      <w:pPr>
        <w:spacing w:line="200" w:lineRule="exact"/>
        <w:contextualSpacing/>
        <w:jc w:val="center"/>
        <w:rPr>
          <w:b/>
          <w:i/>
          <w:smallCaps/>
          <w:sz w:val="28"/>
        </w:rPr>
      </w:pPr>
    </w:p>
    <w:p w14:paraId="5D047227" w14:textId="77777777" w:rsidR="001660CE" w:rsidRPr="00DA4908" w:rsidRDefault="001660CE" w:rsidP="001660CE">
      <w:pPr>
        <w:spacing w:line="200" w:lineRule="exact"/>
        <w:contextualSpacing/>
        <w:jc w:val="center"/>
        <w:rPr>
          <w:b/>
          <w:i/>
          <w:smallCaps/>
          <w:sz w:val="26"/>
          <w:szCs w:val="26"/>
        </w:rPr>
      </w:pPr>
    </w:p>
    <w:p w14:paraId="7E7991A4" w14:textId="77777777" w:rsidR="004F7472" w:rsidRPr="0072436B" w:rsidRDefault="004F7472" w:rsidP="004F7472">
      <w:pPr>
        <w:spacing w:line="200" w:lineRule="exact"/>
        <w:contextualSpacing/>
        <w:jc w:val="center"/>
        <w:rPr>
          <w:rFonts w:ascii="Calibri" w:hAnsi="Calibri"/>
          <w:b/>
          <w:bCs/>
          <w:i/>
          <w:iCs/>
          <w:smallCaps/>
          <w:sz w:val="28"/>
          <w:szCs w:val="28"/>
          <w:lang w:val="fr-FR"/>
        </w:rPr>
      </w:pPr>
      <w:r w:rsidRPr="004F7472">
        <w:rPr>
          <w:rFonts w:ascii="Calibri" w:hAnsi="Calibri"/>
          <w:b/>
          <w:bCs/>
          <w:smallCaps/>
          <w:sz w:val="28"/>
          <w:szCs w:val="28"/>
          <w:lang w:val="fr-FR"/>
        </w:rPr>
        <w:t>Indemnite de securite d’existence</w:t>
      </w:r>
      <w:r w:rsidR="002C6961" w:rsidRPr="004F7472">
        <w:rPr>
          <w:rFonts w:asciiTheme="minorHAnsi" w:hAnsiTheme="minorHAnsi" w:cstheme="minorHAnsi"/>
          <w:b/>
          <w:smallCaps/>
          <w:sz w:val="26"/>
          <w:szCs w:val="26"/>
          <w:lang w:val="fr-FR"/>
        </w:rPr>
        <w:t xml:space="preserve"> </w:t>
      </w:r>
      <w:r w:rsidRPr="004F7472">
        <w:rPr>
          <w:rFonts w:ascii="Calibri" w:hAnsi="Calibri"/>
          <w:b/>
          <w:bCs/>
          <w:smallCaps/>
          <w:sz w:val="28"/>
          <w:szCs w:val="28"/>
          <w:lang w:val="fr-FR"/>
        </w:rPr>
        <w:t>en cas de chomage economique mesures de</w:t>
      </w:r>
      <w:r w:rsidRPr="0072436B">
        <w:rPr>
          <w:rFonts w:ascii="Calibri" w:hAnsi="Calibri"/>
          <w:b/>
          <w:bCs/>
          <w:i/>
          <w:iCs/>
          <w:smallCaps/>
          <w:sz w:val="28"/>
          <w:szCs w:val="28"/>
          <w:lang w:val="fr-FR"/>
        </w:rPr>
        <w:t xml:space="preserve"> crise</w:t>
      </w:r>
    </w:p>
    <w:p w14:paraId="3872E705" w14:textId="18D52CC7" w:rsidR="002C6961" w:rsidRPr="004F7472" w:rsidRDefault="002C6961" w:rsidP="002C6961">
      <w:pPr>
        <w:spacing w:line="200" w:lineRule="exact"/>
        <w:contextualSpacing/>
        <w:jc w:val="center"/>
        <w:rPr>
          <w:rFonts w:asciiTheme="minorHAnsi" w:hAnsiTheme="minorHAnsi" w:cstheme="minorHAnsi"/>
          <w:b/>
          <w:iCs/>
          <w:smallCaps/>
          <w:sz w:val="26"/>
          <w:szCs w:val="26"/>
          <w:lang w:val="fr-FR"/>
        </w:rPr>
      </w:pPr>
    </w:p>
    <w:p w14:paraId="0F6B7FE9" w14:textId="77777777" w:rsidR="00DA4908" w:rsidRPr="004F7472" w:rsidRDefault="00DA4908" w:rsidP="002C6961">
      <w:pPr>
        <w:spacing w:line="200" w:lineRule="exact"/>
        <w:contextualSpacing/>
        <w:jc w:val="center"/>
        <w:rPr>
          <w:rFonts w:asciiTheme="minorHAnsi" w:hAnsiTheme="minorHAnsi" w:cstheme="minorHAnsi"/>
          <w:b/>
          <w:iCs/>
          <w:smallCaps/>
          <w:sz w:val="26"/>
          <w:szCs w:val="26"/>
          <w:lang w:val="fr-FR"/>
        </w:rPr>
      </w:pPr>
    </w:p>
    <w:p w14:paraId="2B15733C" w14:textId="77777777" w:rsidR="002C6961" w:rsidRPr="004F7472" w:rsidRDefault="002C6961" w:rsidP="002C6961">
      <w:pPr>
        <w:spacing w:line="200" w:lineRule="exact"/>
        <w:contextualSpacing/>
        <w:jc w:val="center"/>
        <w:rPr>
          <w:rFonts w:asciiTheme="minorHAnsi" w:hAnsiTheme="minorHAnsi" w:cstheme="minorHAnsi"/>
          <w:b/>
          <w:i/>
          <w:smallCaps/>
          <w:sz w:val="28"/>
          <w:lang w:val="fr-FR"/>
        </w:rPr>
      </w:pPr>
    </w:p>
    <w:p w14:paraId="70F2A0CE" w14:textId="270B8C09" w:rsidR="002C6961" w:rsidRPr="004F7472" w:rsidRDefault="004F7472" w:rsidP="002C6961">
      <w:pPr>
        <w:pBdr>
          <w:top w:val="single" w:sz="6" w:space="5" w:color="auto" w:shadow="1"/>
          <w:left w:val="single" w:sz="6" w:space="5" w:color="auto" w:shadow="1"/>
          <w:bottom w:val="single" w:sz="6" w:space="5" w:color="auto" w:shadow="1"/>
          <w:right w:val="single" w:sz="6" w:space="5" w:color="auto" w:shadow="1"/>
        </w:pBdr>
        <w:spacing w:line="200" w:lineRule="exact"/>
        <w:contextualSpacing/>
        <w:jc w:val="center"/>
        <w:rPr>
          <w:rFonts w:asciiTheme="minorHAnsi" w:hAnsiTheme="minorHAnsi" w:cstheme="minorHAnsi"/>
          <w:sz w:val="22"/>
          <w:szCs w:val="22"/>
          <w:lang w:val="fr-FR"/>
        </w:rPr>
      </w:pPr>
      <w:r w:rsidRPr="004F7472">
        <w:rPr>
          <w:rFonts w:asciiTheme="minorHAnsi" w:hAnsiTheme="minorHAnsi" w:cstheme="minorHAnsi"/>
          <w:sz w:val="22"/>
          <w:szCs w:val="22"/>
          <w:lang w:val="fr-FR"/>
        </w:rPr>
        <w:t>Demande de remboursement de l’i</w:t>
      </w:r>
      <w:r>
        <w:rPr>
          <w:rFonts w:asciiTheme="minorHAnsi" w:hAnsiTheme="minorHAnsi" w:cstheme="minorHAnsi"/>
          <w:sz w:val="22"/>
          <w:szCs w:val="22"/>
          <w:lang w:val="fr-FR"/>
        </w:rPr>
        <w:t>ndemnité de sécurité d’existence payée</w:t>
      </w:r>
    </w:p>
    <w:p w14:paraId="27100123" w14:textId="77777777" w:rsidR="002C6961" w:rsidRPr="004F7472" w:rsidRDefault="002C6961" w:rsidP="002C6961">
      <w:pPr>
        <w:spacing w:line="200" w:lineRule="exact"/>
        <w:contextualSpacing/>
        <w:jc w:val="center"/>
        <w:rPr>
          <w:rFonts w:asciiTheme="minorHAnsi" w:hAnsiTheme="minorHAnsi" w:cstheme="minorHAnsi"/>
          <w:b/>
          <w:sz w:val="24"/>
          <w:lang w:val="fr-FR"/>
        </w:rPr>
      </w:pPr>
    </w:p>
    <w:p w14:paraId="2C0870C3" w14:textId="5F8AFEE8" w:rsidR="002C6961" w:rsidRPr="004F7472" w:rsidRDefault="004D1A71" w:rsidP="004D1A71">
      <w:pPr>
        <w:tabs>
          <w:tab w:val="left" w:pos="2835"/>
          <w:tab w:val="right" w:leader="dot" w:pos="5387"/>
          <w:tab w:val="left" w:pos="6237"/>
          <w:tab w:val="left" w:pos="7088"/>
          <w:tab w:val="right" w:leader="dot" w:pos="9639"/>
        </w:tabs>
        <w:jc w:val="center"/>
        <w:rPr>
          <w:rFonts w:asciiTheme="minorHAnsi" w:hAnsiTheme="minorHAnsi" w:cstheme="minorHAnsi"/>
          <w:bCs/>
          <w:i/>
          <w:iCs/>
          <w:lang w:val="fr-FR"/>
        </w:rPr>
      </w:pPr>
      <w:r w:rsidRPr="004F7472">
        <w:rPr>
          <w:rFonts w:asciiTheme="minorHAnsi" w:hAnsiTheme="minorHAnsi" w:cstheme="minorHAnsi"/>
          <w:bCs/>
          <w:i/>
          <w:iCs/>
          <w:lang w:val="fr-FR"/>
        </w:rPr>
        <w:t>-</w:t>
      </w:r>
      <w:r w:rsidR="004F7472" w:rsidRPr="004F7472">
        <w:rPr>
          <w:rFonts w:asciiTheme="minorHAnsi" w:hAnsiTheme="minorHAnsi" w:cstheme="minorHAnsi"/>
          <w:bCs/>
          <w:i/>
          <w:iCs/>
          <w:lang w:val="fr-FR"/>
        </w:rPr>
        <w:t>Cette demande vous devez soumettre à le FSG pour obtenir le</w:t>
      </w:r>
      <w:r w:rsidR="004F7472">
        <w:rPr>
          <w:rFonts w:asciiTheme="minorHAnsi" w:hAnsiTheme="minorHAnsi" w:cstheme="minorHAnsi"/>
          <w:bCs/>
          <w:i/>
          <w:iCs/>
          <w:lang w:val="fr-FR"/>
        </w:rPr>
        <w:t xml:space="preserve"> remboursement</w:t>
      </w:r>
      <w:r w:rsidRPr="004F7472">
        <w:rPr>
          <w:rFonts w:asciiTheme="minorHAnsi" w:hAnsiTheme="minorHAnsi" w:cstheme="minorHAnsi"/>
          <w:bCs/>
          <w:i/>
          <w:iCs/>
          <w:lang w:val="fr-FR"/>
        </w:rPr>
        <w:t>-</w:t>
      </w:r>
    </w:p>
    <w:p w14:paraId="5ADAA289" w14:textId="77777777" w:rsidR="002C6961" w:rsidRPr="004F7472" w:rsidRDefault="002C6961" w:rsidP="002C6961">
      <w:pPr>
        <w:spacing w:line="200" w:lineRule="exact"/>
        <w:contextualSpacing/>
        <w:jc w:val="center"/>
        <w:rPr>
          <w:rFonts w:asciiTheme="minorHAnsi" w:hAnsiTheme="minorHAnsi" w:cstheme="minorHAnsi"/>
          <w:b/>
          <w:sz w:val="22"/>
          <w:szCs w:val="22"/>
          <w:lang w:val="fr-FR"/>
        </w:rPr>
      </w:pPr>
    </w:p>
    <w:p w14:paraId="21021541" w14:textId="77777777" w:rsidR="00DA4908" w:rsidRPr="004F7472" w:rsidRDefault="00DA4908" w:rsidP="002C6961">
      <w:pPr>
        <w:contextualSpacing/>
        <w:rPr>
          <w:rFonts w:asciiTheme="minorHAnsi" w:hAnsiTheme="minorHAnsi" w:cstheme="minorHAnsi"/>
          <w:sz w:val="22"/>
          <w:szCs w:val="22"/>
          <w:lang w:val="fr-FR"/>
        </w:rPr>
      </w:pPr>
    </w:p>
    <w:p w14:paraId="44A5D323" w14:textId="77777777" w:rsidR="004F7472" w:rsidRPr="0072436B" w:rsidRDefault="004F7472" w:rsidP="004F7472">
      <w:pPr>
        <w:tabs>
          <w:tab w:val="right" w:leader="dot" w:pos="9639"/>
        </w:tabs>
        <w:contextualSpacing/>
        <w:rPr>
          <w:rFonts w:ascii="Calibri" w:hAnsi="Calibri"/>
          <w:sz w:val="22"/>
          <w:szCs w:val="22"/>
          <w:lang w:val="fr-FR"/>
        </w:rPr>
      </w:pPr>
      <w:r w:rsidRPr="0072436B">
        <w:rPr>
          <w:rFonts w:ascii="Calibri" w:hAnsi="Calibri"/>
          <w:sz w:val="22"/>
          <w:szCs w:val="22"/>
          <w:lang w:val="fr-FR"/>
        </w:rPr>
        <w:t>nom et prénom (ou nom de la firme):</w:t>
      </w:r>
      <w:r w:rsidRPr="0072436B">
        <w:rPr>
          <w:rFonts w:ascii="Calibri" w:hAnsi="Calibri"/>
          <w:sz w:val="22"/>
          <w:szCs w:val="22"/>
          <w:lang w:val="fr-FR"/>
        </w:rPr>
        <w:tab/>
      </w:r>
    </w:p>
    <w:p w14:paraId="28A1B4EA" w14:textId="77777777" w:rsidR="004F7472" w:rsidRPr="0072436B" w:rsidRDefault="004F7472" w:rsidP="004F7472">
      <w:pPr>
        <w:tabs>
          <w:tab w:val="right" w:leader="dot" w:pos="9639"/>
        </w:tabs>
        <w:contextualSpacing/>
        <w:rPr>
          <w:rFonts w:ascii="Calibri" w:hAnsi="Calibri"/>
          <w:sz w:val="22"/>
          <w:szCs w:val="22"/>
          <w:lang w:val="fr-FR"/>
        </w:rPr>
      </w:pPr>
      <w:r w:rsidRPr="0072436B">
        <w:rPr>
          <w:rFonts w:ascii="Calibri" w:hAnsi="Calibri"/>
          <w:sz w:val="22"/>
          <w:szCs w:val="22"/>
          <w:lang w:val="fr-FR"/>
        </w:rPr>
        <w:t xml:space="preserve">adresse </w:t>
      </w:r>
      <w:r>
        <w:rPr>
          <w:rFonts w:ascii="Calibri" w:hAnsi="Calibri"/>
          <w:sz w:val="22"/>
          <w:szCs w:val="22"/>
          <w:lang w:val="fr-FR"/>
        </w:rPr>
        <w:t>e-mail</w:t>
      </w:r>
      <w:r w:rsidRPr="0072436B">
        <w:rPr>
          <w:rFonts w:ascii="Calibri" w:hAnsi="Calibri"/>
          <w:sz w:val="22"/>
          <w:szCs w:val="22"/>
          <w:lang w:val="fr-FR"/>
        </w:rPr>
        <w:t xml:space="preserve">: </w:t>
      </w:r>
      <w:r w:rsidRPr="0072436B">
        <w:rPr>
          <w:rFonts w:ascii="Calibri" w:hAnsi="Calibri"/>
          <w:sz w:val="22"/>
          <w:szCs w:val="22"/>
          <w:lang w:val="fr-FR"/>
        </w:rPr>
        <w:tab/>
      </w:r>
    </w:p>
    <w:p w14:paraId="5EA64E9F" w14:textId="77777777" w:rsidR="004F7472" w:rsidRPr="0072436B" w:rsidRDefault="004F7472" w:rsidP="004F7472">
      <w:pPr>
        <w:tabs>
          <w:tab w:val="right" w:leader="dot" w:pos="9639"/>
        </w:tabs>
        <w:contextualSpacing/>
        <w:rPr>
          <w:rFonts w:ascii="Calibri" w:hAnsi="Calibri"/>
          <w:sz w:val="22"/>
          <w:szCs w:val="22"/>
          <w:lang w:val="fr-FR"/>
        </w:rPr>
      </w:pPr>
      <w:r w:rsidRPr="0072436B">
        <w:rPr>
          <w:rFonts w:ascii="Calibri" w:hAnsi="Calibri"/>
          <w:sz w:val="22"/>
          <w:szCs w:val="22"/>
          <w:lang w:val="fr-FR"/>
        </w:rPr>
        <w:t xml:space="preserve">numéro de téléphone : </w:t>
      </w:r>
      <w:r w:rsidRPr="0072436B">
        <w:rPr>
          <w:rFonts w:ascii="Calibri" w:hAnsi="Calibri"/>
          <w:sz w:val="22"/>
          <w:szCs w:val="22"/>
          <w:lang w:val="fr-FR"/>
        </w:rPr>
        <w:tab/>
      </w:r>
    </w:p>
    <w:p w14:paraId="2D230CE5" w14:textId="77777777" w:rsidR="004F7472" w:rsidRPr="0072436B" w:rsidRDefault="004F7472" w:rsidP="004F7472">
      <w:pPr>
        <w:tabs>
          <w:tab w:val="left" w:pos="2127"/>
          <w:tab w:val="right" w:leader="dot" w:pos="4962"/>
          <w:tab w:val="left" w:pos="5245"/>
          <w:tab w:val="left" w:pos="6663"/>
          <w:tab w:val="right" w:leader="dot" w:pos="9639"/>
        </w:tabs>
        <w:contextualSpacing/>
        <w:rPr>
          <w:rFonts w:ascii="Calibri" w:hAnsi="Calibri"/>
          <w:sz w:val="22"/>
          <w:szCs w:val="22"/>
          <w:lang w:val="fr-FR"/>
        </w:rPr>
      </w:pPr>
      <w:r w:rsidRPr="0072436B">
        <w:rPr>
          <w:rFonts w:ascii="Calibri" w:hAnsi="Calibri"/>
          <w:sz w:val="22"/>
          <w:szCs w:val="22"/>
          <w:lang w:val="fr-FR"/>
        </w:rPr>
        <w:t>numéro BCE :</w:t>
      </w:r>
      <w:r w:rsidRPr="0072436B">
        <w:rPr>
          <w:rFonts w:ascii="Calibri" w:hAnsi="Calibri"/>
          <w:sz w:val="22"/>
          <w:szCs w:val="22"/>
          <w:lang w:val="fr-FR"/>
        </w:rPr>
        <w:tab/>
      </w:r>
      <w:r w:rsidRPr="0072436B">
        <w:rPr>
          <w:rFonts w:ascii="Calibri" w:hAnsi="Calibri"/>
          <w:sz w:val="22"/>
          <w:szCs w:val="22"/>
          <w:lang w:val="fr-FR"/>
        </w:rPr>
        <w:tab/>
      </w:r>
      <w:r w:rsidRPr="0072436B">
        <w:rPr>
          <w:rFonts w:ascii="Calibri" w:hAnsi="Calibri"/>
          <w:sz w:val="22"/>
          <w:szCs w:val="22"/>
          <w:lang w:val="fr-FR"/>
        </w:rPr>
        <w:tab/>
        <w:t>numéro ONSS:</w:t>
      </w:r>
      <w:r w:rsidRPr="0072436B">
        <w:rPr>
          <w:rFonts w:ascii="Calibri" w:hAnsi="Calibri"/>
          <w:sz w:val="22"/>
          <w:szCs w:val="22"/>
          <w:lang w:val="fr-FR"/>
        </w:rPr>
        <w:tab/>
      </w:r>
      <w:r w:rsidRPr="0072436B">
        <w:rPr>
          <w:rFonts w:ascii="Calibri" w:hAnsi="Calibri"/>
          <w:sz w:val="22"/>
          <w:szCs w:val="22"/>
          <w:lang w:val="fr-FR"/>
        </w:rPr>
        <w:tab/>
      </w:r>
    </w:p>
    <w:p w14:paraId="34B26C95" w14:textId="77777777" w:rsidR="004F7472" w:rsidRPr="004F7472" w:rsidRDefault="004F7472" w:rsidP="004F7472">
      <w:pPr>
        <w:tabs>
          <w:tab w:val="left" w:pos="2127"/>
          <w:tab w:val="left" w:pos="3402"/>
          <w:tab w:val="right" w:leader="dot" w:pos="9639"/>
        </w:tabs>
        <w:contextualSpacing/>
        <w:rPr>
          <w:rFonts w:ascii="Calibri" w:hAnsi="Calibri"/>
          <w:sz w:val="22"/>
          <w:szCs w:val="22"/>
          <w:lang w:val="fr-FR"/>
        </w:rPr>
      </w:pPr>
      <w:r w:rsidRPr="0072436B">
        <w:rPr>
          <w:rFonts w:ascii="Calibri" w:hAnsi="Calibri"/>
          <w:sz w:val="22"/>
          <w:szCs w:val="22"/>
          <w:lang w:val="fr-FR"/>
        </w:rPr>
        <w:t xml:space="preserve">numéro de compte en banque : </w:t>
      </w:r>
      <w:r w:rsidRPr="004F7472">
        <w:rPr>
          <w:rFonts w:ascii="Calibri" w:hAnsi="Calibri"/>
          <w:sz w:val="22"/>
          <w:szCs w:val="22"/>
          <w:lang w:val="fr-FR"/>
        </w:rPr>
        <w:t xml:space="preserve"> </w:t>
      </w:r>
      <w:r w:rsidRPr="004F7472">
        <w:rPr>
          <w:rFonts w:ascii="Calibri" w:hAnsi="Calibri"/>
          <w:sz w:val="22"/>
          <w:szCs w:val="22"/>
          <w:lang w:val="fr-FR"/>
        </w:rPr>
        <w:tab/>
        <w:t>IBAN</w:t>
      </w:r>
      <w:r w:rsidRPr="004F7472">
        <w:rPr>
          <w:rFonts w:ascii="Calibri" w:hAnsi="Calibri"/>
          <w:sz w:val="22"/>
          <w:szCs w:val="22"/>
          <w:lang w:val="fr-FR"/>
        </w:rPr>
        <w:tab/>
      </w:r>
    </w:p>
    <w:p w14:paraId="752B0BAF" w14:textId="77777777" w:rsidR="002C6961" w:rsidRPr="004F7472" w:rsidRDefault="002C6961" w:rsidP="002C6961">
      <w:pPr>
        <w:tabs>
          <w:tab w:val="left" w:pos="2127"/>
          <w:tab w:val="left" w:pos="3402"/>
          <w:tab w:val="right" w:leader="dot" w:pos="9639"/>
        </w:tabs>
        <w:contextualSpacing/>
        <w:rPr>
          <w:rFonts w:asciiTheme="minorHAnsi" w:hAnsiTheme="minorHAnsi" w:cstheme="minorHAnsi"/>
          <w:sz w:val="22"/>
          <w:szCs w:val="22"/>
          <w:lang w:val="fr-FR"/>
        </w:rPr>
      </w:pPr>
      <w:r w:rsidRPr="004F7472">
        <w:rPr>
          <w:rFonts w:asciiTheme="minorHAnsi" w:hAnsiTheme="minorHAnsi" w:cstheme="minorHAnsi"/>
          <w:sz w:val="22"/>
          <w:szCs w:val="22"/>
          <w:lang w:val="fr-FR"/>
        </w:rPr>
        <w:tab/>
      </w:r>
    </w:p>
    <w:p w14:paraId="6986B4CF" w14:textId="77777777" w:rsidR="000457E1" w:rsidRPr="0072436B" w:rsidRDefault="000457E1" w:rsidP="000457E1">
      <w:pPr>
        <w:contextualSpacing/>
        <w:rPr>
          <w:rFonts w:ascii="Calibri" w:hAnsi="Calibri"/>
          <w:sz w:val="22"/>
          <w:szCs w:val="22"/>
          <w:lang w:val="fr-FR"/>
        </w:rPr>
      </w:pPr>
      <w:r w:rsidRPr="0072436B">
        <w:rPr>
          <w:rFonts w:ascii="Calibri" w:hAnsi="Calibri"/>
          <w:sz w:val="22"/>
          <w:szCs w:val="22"/>
          <w:lang w:val="fr-FR"/>
        </w:rPr>
        <w:t>sollicite le remboursement de l'indemnité de sécurité d'existence d'un montant de. . . . . . . . . . . . . . .  € qui a été versé au travailleur suivant à la suite d'une période de chômage économique:</w:t>
      </w:r>
    </w:p>
    <w:p w14:paraId="6FD35159" w14:textId="77777777" w:rsidR="000457E1" w:rsidRPr="0072436B" w:rsidRDefault="000457E1" w:rsidP="000457E1">
      <w:pPr>
        <w:tabs>
          <w:tab w:val="right" w:leader="dot" w:pos="9639"/>
        </w:tabs>
        <w:contextualSpacing/>
        <w:rPr>
          <w:rFonts w:ascii="Calibri" w:hAnsi="Calibri"/>
          <w:sz w:val="22"/>
          <w:szCs w:val="22"/>
          <w:lang w:val="fr-FR"/>
        </w:rPr>
      </w:pPr>
      <w:r w:rsidRPr="0072436B">
        <w:rPr>
          <w:rFonts w:ascii="Calibri" w:hAnsi="Calibri"/>
          <w:sz w:val="22"/>
          <w:szCs w:val="22"/>
          <w:lang w:val="fr-FR"/>
        </w:rPr>
        <w:t xml:space="preserve">nom et prénom : </w:t>
      </w:r>
      <w:r w:rsidRPr="0072436B">
        <w:rPr>
          <w:rFonts w:ascii="Calibri" w:hAnsi="Calibri"/>
          <w:sz w:val="22"/>
          <w:szCs w:val="22"/>
          <w:lang w:val="fr-FR"/>
        </w:rPr>
        <w:tab/>
      </w:r>
    </w:p>
    <w:p w14:paraId="18E4AF9B" w14:textId="77777777" w:rsidR="000457E1" w:rsidRPr="0072436B" w:rsidRDefault="000457E1" w:rsidP="000457E1">
      <w:pPr>
        <w:tabs>
          <w:tab w:val="right" w:leader="dot" w:pos="9639"/>
        </w:tabs>
        <w:contextualSpacing/>
        <w:rPr>
          <w:rFonts w:ascii="Calibri" w:hAnsi="Calibri"/>
          <w:sz w:val="22"/>
          <w:szCs w:val="22"/>
          <w:lang w:val="fr-FR"/>
        </w:rPr>
      </w:pPr>
      <w:r w:rsidRPr="0072436B">
        <w:rPr>
          <w:rFonts w:ascii="Calibri" w:hAnsi="Calibri"/>
          <w:sz w:val="22"/>
          <w:szCs w:val="22"/>
          <w:lang w:val="fr-FR"/>
        </w:rPr>
        <w:t xml:space="preserve">adresse : </w:t>
      </w:r>
      <w:r w:rsidRPr="0072436B">
        <w:rPr>
          <w:rFonts w:ascii="Calibri" w:hAnsi="Calibri"/>
          <w:sz w:val="22"/>
          <w:szCs w:val="22"/>
          <w:lang w:val="fr-FR"/>
        </w:rPr>
        <w:tab/>
      </w:r>
    </w:p>
    <w:p w14:paraId="183192EB" w14:textId="77777777" w:rsidR="000457E1" w:rsidRDefault="000457E1" w:rsidP="000457E1">
      <w:pPr>
        <w:tabs>
          <w:tab w:val="right" w:leader="dot" w:pos="9639"/>
        </w:tabs>
        <w:contextualSpacing/>
        <w:rPr>
          <w:rFonts w:ascii="Calibri" w:hAnsi="Calibri"/>
          <w:sz w:val="22"/>
          <w:szCs w:val="22"/>
          <w:lang w:val="fr-FR"/>
        </w:rPr>
      </w:pPr>
      <w:r w:rsidRPr="0072436B">
        <w:rPr>
          <w:rFonts w:ascii="Calibri" w:hAnsi="Calibri"/>
          <w:sz w:val="22"/>
          <w:szCs w:val="22"/>
          <w:lang w:val="fr-FR"/>
        </w:rPr>
        <w:t xml:space="preserve">numéro national : </w:t>
      </w:r>
      <w:r w:rsidRPr="0072436B">
        <w:rPr>
          <w:rFonts w:ascii="Calibri" w:hAnsi="Calibri"/>
          <w:sz w:val="22"/>
          <w:szCs w:val="22"/>
          <w:lang w:val="fr-FR"/>
        </w:rPr>
        <w:tab/>
      </w:r>
    </w:p>
    <w:p w14:paraId="1C3A4B80" w14:textId="77777777" w:rsidR="002C6961" w:rsidRPr="000457E1" w:rsidRDefault="002C6961" w:rsidP="002C6961">
      <w:pPr>
        <w:tabs>
          <w:tab w:val="left" w:pos="2835"/>
          <w:tab w:val="right" w:leader="dot" w:pos="5387"/>
          <w:tab w:val="left" w:pos="6237"/>
          <w:tab w:val="left" w:pos="7088"/>
          <w:tab w:val="right" w:leader="dot" w:pos="9639"/>
        </w:tabs>
        <w:contextualSpacing/>
        <w:rPr>
          <w:rFonts w:asciiTheme="minorHAnsi" w:hAnsiTheme="minorHAnsi" w:cstheme="minorHAnsi"/>
          <w:sz w:val="22"/>
          <w:szCs w:val="22"/>
          <w:lang w:val="fr-FR"/>
        </w:rPr>
      </w:pPr>
    </w:p>
    <w:p w14:paraId="19FEB63D" w14:textId="55AF6E37" w:rsidR="00CC7C47" w:rsidRPr="00CC7C47" w:rsidRDefault="00CC7C47" w:rsidP="00CC7C47">
      <w:pPr>
        <w:pStyle w:val="Lijstalinea"/>
        <w:numPr>
          <w:ilvl w:val="0"/>
          <w:numId w:val="2"/>
        </w:numPr>
        <w:tabs>
          <w:tab w:val="left" w:pos="2835"/>
          <w:tab w:val="right" w:leader="dot" w:pos="5387"/>
          <w:tab w:val="left" w:pos="6237"/>
          <w:tab w:val="left" w:pos="7088"/>
          <w:tab w:val="right" w:leader="dot" w:pos="9639"/>
        </w:tabs>
        <w:spacing w:line="240" w:lineRule="auto"/>
        <w:rPr>
          <w:rFonts w:asciiTheme="minorHAnsi" w:hAnsiTheme="minorHAnsi" w:cstheme="minorHAnsi"/>
          <w:sz w:val="22"/>
          <w:szCs w:val="22"/>
          <w:lang w:val="fr-FR"/>
        </w:rPr>
      </w:pPr>
      <w:r w:rsidRPr="00CC7C47">
        <w:rPr>
          <w:rFonts w:asciiTheme="minorHAnsi" w:hAnsiTheme="minorHAnsi" w:cstheme="minorHAnsi"/>
          <w:sz w:val="22"/>
          <w:szCs w:val="22"/>
          <w:lang w:val="fr-FR"/>
        </w:rPr>
        <w:t>L'émolument additionnel est illimité dans le temps, mais limité à la période pour laquelle la reconnaissance a été obtenue.</w:t>
      </w:r>
    </w:p>
    <w:p w14:paraId="5A36DE25" w14:textId="5663D569" w:rsidR="002C6961" w:rsidRPr="00CC7C47" w:rsidRDefault="00CC7C47" w:rsidP="00CC7C47">
      <w:pPr>
        <w:pStyle w:val="Lijstalinea"/>
        <w:numPr>
          <w:ilvl w:val="0"/>
          <w:numId w:val="2"/>
        </w:numPr>
        <w:tabs>
          <w:tab w:val="left" w:pos="2835"/>
          <w:tab w:val="right" w:leader="dot" w:pos="5387"/>
          <w:tab w:val="left" w:pos="6237"/>
          <w:tab w:val="left" w:pos="7088"/>
          <w:tab w:val="right" w:leader="dot" w:pos="9639"/>
        </w:tabs>
        <w:spacing w:before="0" w:line="240" w:lineRule="auto"/>
        <w:rPr>
          <w:rFonts w:asciiTheme="minorHAnsi" w:hAnsiTheme="minorHAnsi" w:cstheme="minorHAnsi"/>
          <w:sz w:val="22"/>
          <w:szCs w:val="22"/>
          <w:lang w:val="fr-FR"/>
        </w:rPr>
      </w:pPr>
      <w:r w:rsidRPr="00CC7C47">
        <w:rPr>
          <w:rFonts w:asciiTheme="minorHAnsi" w:hAnsiTheme="minorHAnsi" w:cstheme="minorHAnsi"/>
          <w:sz w:val="22"/>
          <w:szCs w:val="22"/>
          <w:lang w:val="fr-FR"/>
        </w:rPr>
        <w:t>Le droit ne peut s'appliquer que si les conditions suivantes sont remplies simultanément</w:t>
      </w:r>
      <w:r w:rsidR="002C6961" w:rsidRPr="00CC7C47">
        <w:rPr>
          <w:rFonts w:asciiTheme="minorHAnsi" w:hAnsiTheme="minorHAnsi" w:cstheme="minorHAnsi"/>
          <w:sz w:val="22"/>
          <w:szCs w:val="22"/>
          <w:lang w:val="fr-FR"/>
        </w:rPr>
        <w:t>:</w:t>
      </w:r>
    </w:p>
    <w:p w14:paraId="42D12349" w14:textId="77777777" w:rsidR="00CC7C47" w:rsidRDefault="00CC7C47" w:rsidP="00CC7C47">
      <w:pPr>
        <w:numPr>
          <w:ilvl w:val="2"/>
          <w:numId w:val="2"/>
        </w:numPr>
        <w:tabs>
          <w:tab w:val="left" w:pos="2835"/>
          <w:tab w:val="right" w:leader="dot" w:pos="5387"/>
          <w:tab w:val="left" w:pos="6237"/>
          <w:tab w:val="left" w:pos="7088"/>
          <w:tab w:val="right" w:leader="dot" w:pos="9639"/>
        </w:tabs>
        <w:spacing w:line="240" w:lineRule="auto"/>
        <w:contextualSpacing/>
        <w:rPr>
          <w:rFonts w:asciiTheme="minorHAnsi" w:hAnsiTheme="minorHAnsi" w:cstheme="minorHAnsi"/>
          <w:sz w:val="22"/>
          <w:szCs w:val="22"/>
          <w:lang w:val="fr-FR"/>
        </w:rPr>
      </w:pPr>
      <w:r w:rsidRPr="00CC7C47">
        <w:rPr>
          <w:rFonts w:asciiTheme="minorHAnsi" w:hAnsiTheme="minorHAnsi" w:cstheme="minorHAnsi"/>
          <w:sz w:val="22"/>
          <w:szCs w:val="22"/>
          <w:lang w:val="fr-FR"/>
        </w:rPr>
        <w:t>Mesures de crise reconnues par les services compétents de l'ONEM.</w:t>
      </w:r>
    </w:p>
    <w:p w14:paraId="4AB81E65" w14:textId="245383CE" w:rsidR="00CC7C47" w:rsidRPr="00CC7C47" w:rsidRDefault="00CC7C47" w:rsidP="00CC7C47">
      <w:pPr>
        <w:numPr>
          <w:ilvl w:val="2"/>
          <w:numId w:val="2"/>
        </w:numPr>
        <w:tabs>
          <w:tab w:val="left" w:pos="2835"/>
          <w:tab w:val="right" w:leader="dot" w:pos="5387"/>
          <w:tab w:val="left" w:pos="6237"/>
          <w:tab w:val="left" w:pos="7088"/>
          <w:tab w:val="right" w:leader="dot" w:pos="9639"/>
        </w:tabs>
        <w:spacing w:line="240" w:lineRule="auto"/>
        <w:contextualSpacing/>
        <w:rPr>
          <w:rFonts w:asciiTheme="minorHAnsi" w:hAnsiTheme="minorHAnsi" w:cstheme="minorHAnsi"/>
          <w:sz w:val="22"/>
          <w:szCs w:val="22"/>
          <w:lang w:val="fr-FR"/>
        </w:rPr>
      </w:pPr>
      <w:r w:rsidRPr="00CC7C47">
        <w:rPr>
          <w:rFonts w:asciiTheme="minorHAnsi" w:hAnsiTheme="minorHAnsi" w:cstheme="minorHAnsi"/>
          <w:sz w:val="22"/>
          <w:szCs w:val="22"/>
          <w:lang w:val="fr-FR"/>
        </w:rPr>
        <w:t xml:space="preserve">Mesures de crise reconnues par le Comité </w:t>
      </w:r>
      <w:r>
        <w:rPr>
          <w:rFonts w:asciiTheme="minorHAnsi" w:hAnsiTheme="minorHAnsi" w:cstheme="minorHAnsi"/>
          <w:sz w:val="22"/>
          <w:szCs w:val="22"/>
          <w:lang w:val="fr-FR"/>
        </w:rPr>
        <w:t>M</w:t>
      </w:r>
      <w:r w:rsidRPr="00CC7C47">
        <w:rPr>
          <w:rFonts w:asciiTheme="minorHAnsi" w:hAnsiTheme="minorHAnsi" w:cstheme="minorHAnsi"/>
          <w:sz w:val="22"/>
          <w:szCs w:val="22"/>
          <w:lang w:val="fr-FR"/>
        </w:rPr>
        <w:t>ixte de l'</w:t>
      </w:r>
      <w:r>
        <w:rPr>
          <w:rFonts w:asciiTheme="minorHAnsi" w:hAnsiTheme="minorHAnsi" w:cstheme="minorHAnsi"/>
          <w:sz w:val="22"/>
          <w:szCs w:val="22"/>
          <w:lang w:val="fr-FR"/>
        </w:rPr>
        <w:t>A</w:t>
      </w:r>
      <w:r w:rsidRPr="00CC7C47">
        <w:rPr>
          <w:rFonts w:asciiTheme="minorHAnsi" w:hAnsiTheme="minorHAnsi" w:cstheme="minorHAnsi"/>
          <w:sz w:val="22"/>
          <w:szCs w:val="22"/>
          <w:lang w:val="fr-FR"/>
        </w:rPr>
        <w:t>griculture.</w:t>
      </w:r>
    </w:p>
    <w:p w14:paraId="2B55FCF7" w14:textId="4DB162BD" w:rsidR="002C6961" w:rsidRDefault="00CC7C47" w:rsidP="002C6961">
      <w:pPr>
        <w:spacing w:line="200" w:lineRule="exact"/>
        <w:contextualSpacing/>
        <w:rPr>
          <w:rFonts w:asciiTheme="minorHAnsi" w:hAnsiTheme="minorHAnsi" w:cstheme="minorHAnsi"/>
          <w:sz w:val="22"/>
          <w:szCs w:val="22"/>
          <w:lang w:val="fr-FR"/>
        </w:rPr>
      </w:pPr>
      <w:r w:rsidRPr="00CC7C47">
        <w:rPr>
          <w:rFonts w:asciiTheme="minorHAnsi" w:hAnsiTheme="minorHAnsi" w:cstheme="minorHAnsi"/>
          <w:sz w:val="22"/>
          <w:szCs w:val="22"/>
          <w:lang w:val="fr-FR"/>
        </w:rPr>
        <w:t>Le Fonds social rembourse la totalité des montants bruts effectivement versés.</w:t>
      </w:r>
    </w:p>
    <w:p w14:paraId="27A1E0AB" w14:textId="77777777" w:rsidR="00CC7C47" w:rsidRPr="00CC7C47" w:rsidRDefault="00CC7C47" w:rsidP="002C6961">
      <w:pPr>
        <w:spacing w:line="200" w:lineRule="exact"/>
        <w:contextualSpacing/>
        <w:rPr>
          <w:rFonts w:asciiTheme="minorHAnsi" w:hAnsiTheme="minorHAnsi" w:cstheme="minorHAnsi"/>
          <w:sz w:val="22"/>
          <w:szCs w:val="22"/>
          <w:lang w:val="fr-FR"/>
        </w:rPr>
      </w:pPr>
    </w:p>
    <w:p w14:paraId="64F732D1" w14:textId="77777777" w:rsidR="00CC7C47" w:rsidRDefault="00CC7C47" w:rsidP="00CC7C47">
      <w:pPr>
        <w:pStyle w:val="Lijstalinea"/>
        <w:numPr>
          <w:ilvl w:val="0"/>
          <w:numId w:val="3"/>
        </w:numPr>
        <w:spacing w:before="0" w:line="240" w:lineRule="auto"/>
        <w:rPr>
          <w:rFonts w:asciiTheme="minorHAnsi" w:hAnsiTheme="minorHAnsi" w:cstheme="minorHAnsi"/>
          <w:b/>
          <w:bCs/>
          <w:i/>
          <w:iCs/>
          <w:sz w:val="22"/>
          <w:szCs w:val="22"/>
          <w:lang w:val="fr-FR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lang w:val="fr-FR"/>
        </w:rPr>
        <w:t>J</w:t>
      </w:r>
      <w:r w:rsidRPr="00CC7C47">
        <w:rPr>
          <w:rFonts w:asciiTheme="minorHAnsi" w:hAnsiTheme="minorHAnsi" w:cstheme="minorHAnsi"/>
          <w:b/>
          <w:bCs/>
          <w:i/>
          <w:iCs/>
          <w:sz w:val="22"/>
          <w:szCs w:val="22"/>
          <w:lang w:val="fr-FR"/>
        </w:rPr>
        <w:t>e joins les documents relatifs au salaire du mois au cours duquel le chômage a commencé.</w:t>
      </w:r>
    </w:p>
    <w:p w14:paraId="486C91E6" w14:textId="1C758EE2" w:rsidR="00DA4908" w:rsidRPr="00CC7C47" w:rsidRDefault="00CC7C47" w:rsidP="00CC7C47">
      <w:pPr>
        <w:pStyle w:val="Lijstalinea"/>
        <w:numPr>
          <w:ilvl w:val="0"/>
          <w:numId w:val="3"/>
        </w:numPr>
        <w:spacing w:before="0" w:line="240" w:lineRule="auto"/>
        <w:rPr>
          <w:rFonts w:asciiTheme="minorHAnsi" w:hAnsiTheme="minorHAnsi" w:cstheme="minorHAnsi"/>
          <w:b/>
          <w:bCs/>
          <w:i/>
          <w:iCs/>
          <w:sz w:val="22"/>
          <w:szCs w:val="22"/>
          <w:lang w:val="fr-FR"/>
        </w:rPr>
      </w:pPr>
      <w:r w:rsidRPr="00CC7C47">
        <w:rPr>
          <w:rFonts w:asciiTheme="minorHAnsi" w:hAnsiTheme="minorHAnsi" w:cstheme="minorHAnsi"/>
          <w:b/>
          <w:bCs/>
          <w:i/>
          <w:iCs/>
          <w:sz w:val="22"/>
          <w:szCs w:val="22"/>
          <w:lang w:val="fr-FR"/>
        </w:rPr>
        <w:t>Je joins le formulaire C3.2 Employeur.</w:t>
      </w:r>
    </w:p>
    <w:p w14:paraId="34B3417A" w14:textId="77777777" w:rsidR="002C6961" w:rsidRPr="00CC7C47" w:rsidRDefault="002C6961" w:rsidP="002C6961">
      <w:pPr>
        <w:tabs>
          <w:tab w:val="left" w:pos="4536"/>
          <w:tab w:val="left" w:pos="7655"/>
        </w:tabs>
        <w:contextualSpacing/>
        <w:rPr>
          <w:rFonts w:asciiTheme="minorHAnsi" w:hAnsiTheme="minorHAnsi" w:cstheme="minorHAnsi"/>
          <w:sz w:val="22"/>
          <w:lang w:val="fr-FR"/>
        </w:rPr>
      </w:pPr>
    </w:p>
    <w:p w14:paraId="5BE3C4C7" w14:textId="7812901B" w:rsidR="002C6961" w:rsidRPr="00CC7C47" w:rsidRDefault="00CC7C47" w:rsidP="002C6961">
      <w:pPr>
        <w:tabs>
          <w:tab w:val="left" w:pos="3402"/>
          <w:tab w:val="right" w:leader="dot" w:pos="6237"/>
          <w:tab w:val="left" w:pos="6804"/>
        </w:tabs>
        <w:contextualSpacing/>
        <w:rPr>
          <w:rFonts w:asciiTheme="minorHAnsi" w:hAnsiTheme="minorHAnsi" w:cstheme="minorHAnsi"/>
          <w:sz w:val="22"/>
          <w:lang w:val="fr-FR"/>
        </w:rPr>
      </w:pPr>
      <w:r w:rsidRPr="00CC7C47">
        <w:rPr>
          <w:rFonts w:asciiTheme="minorHAnsi" w:hAnsiTheme="minorHAnsi" w:cstheme="minorHAnsi"/>
          <w:sz w:val="22"/>
          <w:lang w:val="fr-FR"/>
        </w:rPr>
        <w:t>Cachet de l'entreprise</w:t>
      </w:r>
      <w:r w:rsidR="002C6961" w:rsidRPr="00CC7C47">
        <w:rPr>
          <w:rFonts w:asciiTheme="minorHAnsi" w:hAnsiTheme="minorHAnsi" w:cstheme="minorHAnsi"/>
          <w:sz w:val="22"/>
          <w:lang w:val="fr-FR"/>
        </w:rPr>
        <w:tab/>
      </w:r>
      <w:r w:rsidRPr="00CC7C47">
        <w:rPr>
          <w:rFonts w:asciiTheme="minorHAnsi" w:hAnsiTheme="minorHAnsi" w:cstheme="minorHAnsi"/>
          <w:sz w:val="22"/>
          <w:lang w:val="fr-FR"/>
        </w:rPr>
        <w:t>Fait à</w:t>
      </w:r>
      <w:r w:rsidR="002C6961" w:rsidRPr="00CC7C47">
        <w:rPr>
          <w:rFonts w:asciiTheme="minorHAnsi" w:hAnsiTheme="minorHAnsi" w:cstheme="minorHAnsi"/>
          <w:sz w:val="22"/>
          <w:lang w:val="fr-FR"/>
        </w:rPr>
        <w:t xml:space="preserve"> </w:t>
      </w:r>
      <w:r w:rsidR="002C6961" w:rsidRPr="00CC7C47">
        <w:rPr>
          <w:rFonts w:asciiTheme="minorHAnsi" w:hAnsiTheme="minorHAnsi" w:cstheme="minorHAnsi"/>
          <w:sz w:val="22"/>
          <w:lang w:val="fr-FR"/>
        </w:rPr>
        <w:tab/>
      </w:r>
      <w:r w:rsidR="002C6961" w:rsidRPr="00CC7C47">
        <w:rPr>
          <w:rFonts w:asciiTheme="minorHAnsi" w:hAnsiTheme="minorHAnsi" w:cstheme="minorHAnsi"/>
          <w:sz w:val="22"/>
          <w:lang w:val="fr-FR"/>
        </w:rPr>
        <w:tab/>
      </w:r>
      <w:r>
        <w:rPr>
          <w:rFonts w:asciiTheme="minorHAnsi" w:hAnsiTheme="minorHAnsi" w:cstheme="minorHAnsi"/>
          <w:sz w:val="22"/>
          <w:lang w:val="fr-FR"/>
        </w:rPr>
        <w:t>Signature</w:t>
      </w:r>
    </w:p>
    <w:p w14:paraId="4C00EFDE" w14:textId="30EFC8C9" w:rsidR="002C6961" w:rsidRPr="00DA4908" w:rsidRDefault="002C6961" w:rsidP="002C6961">
      <w:pPr>
        <w:tabs>
          <w:tab w:val="left" w:pos="3402"/>
          <w:tab w:val="right" w:leader="dot" w:pos="6237"/>
          <w:tab w:val="left" w:pos="6804"/>
          <w:tab w:val="right" w:leader="dot" w:pos="9639"/>
        </w:tabs>
        <w:contextualSpacing/>
        <w:rPr>
          <w:rFonts w:asciiTheme="minorHAnsi" w:hAnsiTheme="minorHAnsi" w:cstheme="minorHAnsi"/>
          <w:sz w:val="24"/>
        </w:rPr>
      </w:pPr>
      <w:r w:rsidRPr="00CC7C47">
        <w:rPr>
          <w:rFonts w:asciiTheme="minorHAnsi" w:hAnsiTheme="minorHAnsi" w:cstheme="minorHAnsi"/>
          <w:sz w:val="22"/>
          <w:lang w:val="fr-FR"/>
        </w:rPr>
        <w:tab/>
      </w:r>
      <w:r w:rsidR="00CC7C47">
        <w:rPr>
          <w:rFonts w:asciiTheme="minorHAnsi" w:hAnsiTheme="minorHAnsi" w:cstheme="minorHAnsi"/>
          <w:sz w:val="22"/>
          <w:lang w:val="nl-NL"/>
        </w:rPr>
        <w:t>le</w:t>
      </w:r>
      <w:r w:rsidRPr="00DA4908">
        <w:rPr>
          <w:rFonts w:asciiTheme="minorHAnsi" w:hAnsiTheme="minorHAnsi" w:cstheme="minorHAnsi"/>
          <w:sz w:val="22"/>
          <w:lang w:val="nl-NL"/>
        </w:rPr>
        <w:tab/>
      </w:r>
      <w:r w:rsidRPr="00DA4908">
        <w:rPr>
          <w:rFonts w:asciiTheme="minorHAnsi" w:hAnsiTheme="minorHAnsi" w:cstheme="minorHAnsi"/>
          <w:sz w:val="22"/>
          <w:lang w:val="nl-NL"/>
        </w:rPr>
        <w:tab/>
      </w:r>
      <w:r w:rsidRPr="00DA4908">
        <w:rPr>
          <w:rFonts w:asciiTheme="minorHAnsi" w:hAnsiTheme="minorHAnsi" w:cstheme="minorHAnsi"/>
          <w:sz w:val="22"/>
          <w:lang w:val="nl-NL"/>
        </w:rPr>
        <w:tab/>
      </w:r>
    </w:p>
    <w:p w14:paraId="5AFEEEDD" w14:textId="77777777" w:rsidR="002C6961" w:rsidRPr="00DA4908" w:rsidRDefault="002C6961" w:rsidP="002C6961">
      <w:pPr>
        <w:overflowPunct/>
        <w:autoSpaceDE/>
        <w:autoSpaceDN/>
        <w:adjustRightInd/>
        <w:spacing w:line="200" w:lineRule="exact"/>
        <w:textAlignment w:val="auto"/>
        <w:rPr>
          <w:rFonts w:asciiTheme="minorHAnsi" w:hAnsiTheme="minorHAnsi" w:cstheme="minorHAnsi"/>
          <w:sz w:val="24"/>
        </w:rPr>
      </w:pPr>
    </w:p>
    <w:p w14:paraId="196BDE92" w14:textId="590914D8" w:rsidR="001D4D05" w:rsidRPr="00DA4908" w:rsidRDefault="001D4D05" w:rsidP="002C6961">
      <w:pPr>
        <w:overflowPunct/>
        <w:autoSpaceDE/>
        <w:autoSpaceDN/>
        <w:adjustRightInd/>
        <w:spacing w:line="200" w:lineRule="exact"/>
        <w:textAlignment w:val="auto"/>
        <w:rPr>
          <w:rFonts w:asciiTheme="minorHAnsi" w:hAnsiTheme="minorHAnsi" w:cstheme="minorHAnsi"/>
          <w:sz w:val="24"/>
        </w:rPr>
      </w:pPr>
    </w:p>
    <w:sectPr w:rsidR="001D4D05" w:rsidRPr="00DA4908" w:rsidSect="0037546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pgSz w:w="11907" w:h="16840"/>
      <w:pgMar w:top="1134" w:right="851" w:bottom="851" w:left="851" w:header="708" w:footer="283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BC9AE5" w14:textId="77777777" w:rsidR="00541BE5" w:rsidRDefault="00541BE5" w:rsidP="00AB4196">
      <w:pPr>
        <w:spacing w:line="240" w:lineRule="auto"/>
      </w:pPr>
      <w:r>
        <w:separator/>
      </w:r>
    </w:p>
  </w:endnote>
  <w:endnote w:type="continuationSeparator" w:id="0">
    <w:p w14:paraId="4FF51D9D" w14:textId="77777777" w:rsidR="00541BE5" w:rsidRDefault="00541BE5" w:rsidP="00AB419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aavi">
    <w:panose1 w:val="02000500000000000000"/>
    <w:charset w:val="00"/>
    <w:family w:val="swiss"/>
    <w:pitch w:val="variable"/>
    <w:sig w:usb0="0002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C5AE5C" w14:textId="77777777" w:rsidR="00DA4908" w:rsidRPr="00735127" w:rsidRDefault="00CC7C47" w:rsidP="0055262E">
    <w:pPr>
      <w:tabs>
        <w:tab w:val="right" w:pos="10206"/>
      </w:tabs>
      <w:rPr>
        <w:i/>
        <w:sz w:val="14"/>
        <w:lang w:val="nl-NL"/>
      </w:rPr>
    </w:pPr>
    <w:r>
      <w:fldChar w:fldCharType="begin"/>
    </w:r>
    <w:r>
      <w:instrText xml:space="preserve"> FILENAME  \* Lower \p  \* MERGEFORMAT </w:instrText>
    </w:r>
    <w:r>
      <w:fldChar w:fldCharType="separate"/>
    </w:r>
    <w:r w:rsidR="002C4074" w:rsidRPr="002C4074">
      <w:rPr>
        <w:i/>
        <w:noProof/>
        <w:sz w:val="14"/>
        <w:lang w:val="nl-NL"/>
      </w:rPr>
      <w:t>n:\documentatie en werkinstrumenten</w:t>
    </w:r>
    <w:r w:rsidR="002C4074">
      <w:rPr>
        <w:noProof/>
      </w:rPr>
      <w:t xml:space="preserve"> wsf\website\landbouw\doc voor website\bestaanszekerheid\aanvraagdocumenten\tijdelijke werkloosheid\nl\bz_tijd werkloosheid_aanvraagformulier.docx</w:t>
    </w:r>
    <w:r>
      <w:rPr>
        <w:noProof/>
      </w:rPr>
      <w:fldChar w:fldCharType="end"/>
    </w:r>
    <w:r w:rsidR="001660CE" w:rsidRPr="00735127">
      <w:rPr>
        <w:i/>
        <w:sz w:val="14"/>
        <w:lang w:val="nl-NL"/>
      </w:rPr>
      <w:tab/>
    </w:r>
  </w:p>
  <w:p w14:paraId="09BEBA2B" w14:textId="77777777" w:rsidR="00DA4908" w:rsidRDefault="00DA4908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EAF0DC" w14:textId="77777777" w:rsidR="00A97E02" w:rsidRPr="002C6961" w:rsidRDefault="00297D81" w:rsidP="00A97E02">
    <w:pPr>
      <w:pStyle w:val="Voettekst"/>
      <w:tabs>
        <w:tab w:val="clear" w:pos="4536"/>
        <w:tab w:val="clear" w:pos="9072"/>
        <w:tab w:val="left" w:pos="993"/>
      </w:tabs>
      <w:spacing w:line="240" w:lineRule="auto"/>
      <w:ind w:left="284"/>
      <w:rPr>
        <w:rFonts w:ascii="Arial" w:eastAsiaTheme="majorEastAsia" w:hAnsi="Arial" w:cs="Arial"/>
        <w:color w:val="EAB200"/>
        <w:sz w:val="18"/>
        <w:szCs w:val="18"/>
        <w:lang w:val="en-US"/>
      </w:rPr>
    </w:pPr>
    <w:r w:rsidRPr="002C6961">
      <w:rPr>
        <w:rFonts w:ascii="Arial" w:eastAsiaTheme="majorEastAsia" w:hAnsi="Arial" w:cs="Arial"/>
        <w:color w:val="EAB200"/>
        <w:sz w:val="18"/>
        <w:szCs w:val="18"/>
        <w:lang w:val="en-US"/>
      </w:rPr>
      <w:t>Secr.:</w:t>
    </w:r>
    <w:r w:rsidRPr="002C6961">
      <w:rPr>
        <w:rFonts w:ascii="Arial" w:eastAsiaTheme="majorEastAsia" w:hAnsi="Arial" w:cs="Arial"/>
        <w:color w:val="EAB200"/>
        <w:sz w:val="18"/>
        <w:szCs w:val="18"/>
        <w:lang w:val="en-US"/>
      </w:rPr>
      <w:tab/>
      <w:t>Diestsevest 32 bus 6a</w:t>
    </w:r>
    <w:r w:rsidR="00A97E02" w:rsidRPr="002C6961">
      <w:rPr>
        <w:rFonts w:ascii="Arial" w:eastAsiaTheme="majorEastAsia" w:hAnsi="Arial" w:cs="Arial"/>
        <w:color w:val="EAB200"/>
        <w:sz w:val="18"/>
        <w:szCs w:val="18"/>
        <w:lang w:val="en-US"/>
      </w:rPr>
      <w:t xml:space="preserve">, 3000 Leuven – E-mail: secr@agrofonds.be – website : </w:t>
    </w:r>
    <w:hyperlink r:id="rId1" w:history="1">
      <w:r w:rsidR="00A97E02" w:rsidRPr="002C6961">
        <w:rPr>
          <w:rStyle w:val="Hyperlink"/>
          <w:rFonts w:ascii="Arial" w:eastAsiaTheme="majorEastAsia" w:hAnsi="Arial" w:cs="Arial"/>
          <w:sz w:val="18"/>
          <w:szCs w:val="18"/>
          <w:lang w:val="en-US"/>
        </w:rPr>
        <w:t>www.fonds-landbouw.be</w:t>
      </w:r>
    </w:hyperlink>
  </w:p>
  <w:p w14:paraId="7E26CDE8" w14:textId="2F86963F" w:rsidR="00A97E02" w:rsidRPr="00EE4FCB" w:rsidRDefault="00DA02E9" w:rsidP="00A97E02">
    <w:pPr>
      <w:pStyle w:val="Voettekst"/>
      <w:tabs>
        <w:tab w:val="clear" w:pos="4536"/>
        <w:tab w:val="clear" w:pos="9072"/>
        <w:tab w:val="left" w:pos="993"/>
      </w:tabs>
      <w:spacing w:line="240" w:lineRule="auto"/>
      <w:ind w:left="284"/>
      <w:rPr>
        <w:rFonts w:ascii="Arial" w:eastAsiaTheme="majorEastAsia" w:hAnsi="Arial" w:cs="Arial"/>
        <w:color w:val="EAB200"/>
        <w:sz w:val="18"/>
        <w:szCs w:val="18"/>
      </w:rPr>
    </w:pPr>
    <w:r w:rsidRPr="002C6961">
      <w:rPr>
        <w:rFonts w:ascii="Arial" w:eastAsiaTheme="majorEastAsia" w:hAnsi="Arial" w:cs="Arial"/>
        <w:color w:val="EAB200"/>
        <w:sz w:val="18"/>
        <w:szCs w:val="18"/>
        <w:lang w:val="en-US"/>
      </w:rPr>
      <w:tab/>
    </w:r>
    <w:r>
      <w:rPr>
        <w:rFonts w:ascii="Arial" w:eastAsiaTheme="majorEastAsia" w:hAnsi="Arial" w:cs="Arial"/>
        <w:color w:val="EAB200"/>
        <w:sz w:val="18"/>
        <w:szCs w:val="18"/>
      </w:rPr>
      <w:t>Tel.: 016 24 70 7</w:t>
    </w:r>
    <w:r w:rsidR="00A97E02" w:rsidRPr="00EE4FCB">
      <w:rPr>
        <w:rFonts w:ascii="Arial" w:eastAsiaTheme="majorEastAsia" w:hAnsi="Arial" w:cs="Arial"/>
        <w:color w:val="EAB200"/>
        <w:sz w:val="18"/>
        <w:szCs w:val="18"/>
      </w:rPr>
      <w:t>0 (enkel tijdens de voormiddag/uni</w:t>
    </w:r>
    <w:r>
      <w:rPr>
        <w:rFonts w:ascii="Arial" w:eastAsiaTheme="majorEastAsia" w:hAnsi="Arial" w:cs="Arial"/>
        <w:color w:val="EAB200"/>
        <w:sz w:val="18"/>
        <w:szCs w:val="18"/>
      </w:rPr>
      <w:t xml:space="preserve">quement le matin) </w:t>
    </w:r>
  </w:p>
  <w:p w14:paraId="31B64102" w14:textId="77777777" w:rsidR="00A97E02" w:rsidRPr="00EE4FCB" w:rsidRDefault="00A97E02" w:rsidP="00A97E02">
    <w:pPr>
      <w:pStyle w:val="Voettekst"/>
      <w:tabs>
        <w:tab w:val="clear" w:pos="4536"/>
        <w:tab w:val="clear" w:pos="9072"/>
        <w:tab w:val="left" w:pos="993"/>
      </w:tabs>
      <w:spacing w:line="240" w:lineRule="auto"/>
      <w:ind w:left="284"/>
      <w:rPr>
        <w:rFonts w:ascii="Arial" w:hAnsi="Arial" w:cs="Arial"/>
        <w:color w:val="EAB200"/>
        <w:sz w:val="18"/>
        <w:szCs w:val="18"/>
      </w:rPr>
    </w:pPr>
    <w:r w:rsidRPr="00EE4FCB">
      <w:rPr>
        <w:rFonts w:ascii="Arial" w:eastAsiaTheme="majorEastAsia" w:hAnsi="Arial" w:cs="Arial"/>
        <w:color w:val="EAB200"/>
        <w:sz w:val="18"/>
        <w:szCs w:val="18"/>
      </w:rPr>
      <w:tab/>
      <w:t>IBAN: BE95 7390 0127 6458 – BIC: KREDBEBB</w:t>
    </w:r>
  </w:p>
  <w:p w14:paraId="37E8A9CB" w14:textId="77777777" w:rsidR="00DA4908" w:rsidRPr="00735127" w:rsidRDefault="001660CE" w:rsidP="00735127">
    <w:pPr>
      <w:tabs>
        <w:tab w:val="right" w:pos="10206"/>
      </w:tabs>
      <w:rPr>
        <w:i/>
        <w:sz w:val="14"/>
        <w:lang w:val="nl-NL"/>
      </w:rPr>
    </w:pPr>
    <w:r w:rsidRPr="00735127">
      <w:rPr>
        <w:i/>
        <w:sz w:val="14"/>
        <w:lang w:val="nl-NL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22402B" w14:textId="77777777" w:rsidR="004D1A71" w:rsidRDefault="004D1A7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A46496D" w14:textId="77777777" w:rsidR="00541BE5" w:rsidRDefault="00541BE5" w:rsidP="00AB4196">
      <w:pPr>
        <w:spacing w:line="240" w:lineRule="auto"/>
      </w:pPr>
      <w:r>
        <w:separator/>
      </w:r>
    </w:p>
  </w:footnote>
  <w:footnote w:type="continuationSeparator" w:id="0">
    <w:p w14:paraId="056442C3" w14:textId="77777777" w:rsidR="00541BE5" w:rsidRDefault="00541BE5" w:rsidP="00AB419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3E199E" w14:textId="77777777" w:rsidR="004D1A71" w:rsidRDefault="004D1A71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raster"/>
      <w:tblW w:w="10598" w:type="dxa"/>
      <w:tblInd w:w="-17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127"/>
      <w:gridCol w:w="6061"/>
      <w:gridCol w:w="2410"/>
    </w:tblGrid>
    <w:tr w:rsidR="00A97E02" w14:paraId="240B4499" w14:textId="77777777" w:rsidTr="00057AA0">
      <w:tc>
        <w:tcPr>
          <w:tcW w:w="2127" w:type="dxa"/>
        </w:tcPr>
        <w:p w14:paraId="4048339D" w14:textId="77777777" w:rsidR="00A97E02" w:rsidRDefault="00A97E02" w:rsidP="00057AA0">
          <w:pPr>
            <w:jc w:val="center"/>
            <w:rPr>
              <w:rFonts w:ascii="Raavi" w:hAnsi="Raavi" w:cs="Raavi"/>
              <w:color w:val="6EA92D"/>
            </w:rPr>
          </w:pPr>
          <w:r>
            <w:rPr>
              <w:rFonts w:ascii="Raavi" w:hAnsi="Raavi" w:cs="Raavi"/>
              <w:noProof/>
              <w:lang w:val="nl-BE" w:eastAsia="nl-BE"/>
            </w:rPr>
            <w:drawing>
              <wp:inline distT="0" distB="0" distL="0" distR="0" wp14:anchorId="54798FC1" wp14:editId="568CC803">
                <wp:extent cx="1026000" cy="381600"/>
                <wp:effectExtent l="0" t="0" r="3175" b="0"/>
                <wp:docPr id="20" name="Afbeelding 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WSFL_roboto_circle.GIF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26000" cy="381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061" w:type="dxa"/>
        </w:tcPr>
        <w:p w14:paraId="2CF0E87A" w14:textId="77777777" w:rsidR="00A97E02" w:rsidRPr="00B923D8" w:rsidRDefault="00A97E02" w:rsidP="00A97E02">
          <w:pPr>
            <w:spacing w:line="240" w:lineRule="auto"/>
            <w:jc w:val="center"/>
            <w:rPr>
              <w:rFonts w:ascii="Arial" w:hAnsi="Arial" w:cs="Arial"/>
              <w:color w:val="FFC000"/>
            </w:rPr>
          </w:pPr>
          <w:r w:rsidRPr="00B923D8">
            <w:rPr>
              <w:rFonts w:ascii="Arial" w:hAnsi="Arial" w:cs="Arial"/>
              <w:color w:val="FFC000"/>
            </w:rPr>
            <w:t>Waarborg en Sociaal Fonds voor de Landbouw</w:t>
          </w:r>
        </w:p>
        <w:p w14:paraId="31134D03" w14:textId="77777777" w:rsidR="00A97E02" w:rsidRPr="002C6961" w:rsidRDefault="00A97E02" w:rsidP="00A97E02">
          <w:pPr>
            <w:spacing w:line="240" w:lineRule="auto"/>
            <w:ind w:left="34" w:hanging="34"/>
            <w:jc w:val="center"/>
            <w:rPr>
              <w:rFonts w:ascii="Raavi" w:hAnsi="Raavi" w:cs="Raavi"/>
              <w:color w:val="6EA92D"/>
              <w:lang w:val="fr-FR"/>
            </w:rPr>
          </w:pPr>
          <w:r w:rsidRPr="002C6961">
            <w:rPr>
              <w:rFonts w:ascii="Arial" w:hAnsi="Arial" w:cs="Arial"/>
              <w:color w:val="FFC000"/>
              <w:lang w:val="fr-FR"/>
            </w:rPr>
            <w:t>Fonds Social et de Garantie pour l’Agriculture</w:t>
          </w:r>
        </w:p>
      </w:tc>
      <w:tc>
        <w:tcPr>
          <w:tcW w:w="2410" w:type="dxa"/>
        </w:tcPr>
        <w:p w14:paraId="4C7E4AE0" w14:textId="77777777" w:rsidR="00A97E02" w:rsidRDefault="00A97E02" w:rsidP="00057AA0">
          <w:pPr>
            <w:jc w:val="center"/>
            <w:rPr>
              <w:rFonts w:ascii="Raavi" w:hAnsi="Raavi" w:cs="Raavi"/>
              <w:color w:val="6EA92D"/>
            </w:rPr>
          </w:pPr>
          <w:r>
            <w:rPr>
              <w:rFonts w:ascii="Raavi" w:hAnsi="Raavi" w:cs="Raavi"/>
              <w:noProof/>
              <w:lang w:val="nl-BE" w:eastAsia="nl-BE"/>
            </w:rPr>
            <w:drawing>
              <wp:inline distT="0" distB="0" distL="0" distR="0" wp14:anchorId="71E20051" wp14:editId="06330C7B">
                <wp:extent cx="1072800" cy="370800"/>
                <wp:effectExtent l="0" t="0" r="0" b="0"/>
                <wp:docPr id="21" name="Afbeelding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FSGA_roboto_circle.GIF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72800" cy="370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5F537786" w14:textId="77777777" w:rsidR="00A97E02" w:rsidRDefault="00A97E02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AFEC70" w14:textId="77777777" w:rsidR="004D1A71" w:rsidRDefault="004D1A71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E"/>
    <w:multiLevelType w:val="singleLevel"/>
    <w:tmpl w:val="462EC140"/>
    <w:lvl w:ilvl="0">
      <w:numFmt w:val="bullet"/>
      <w:lvlText w:val="*"/>
      <w:lvlJc w:val="left"/>
    </w:lvl>
  </w:abstractNum>
  <w:abstractNum w:abstractNumId="1" w15:restartNumberingAfterBreak="0">
    <w:nsid w:val="322609D9"/>
    <w:multiLevelType w:val="hybridMultilevel"/>
    <w:tmpl w:val="B882C0DE"/>
    <w:lvl w:ilvl="0" w:tplc="C8E8E1A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E67824"/>
    <w:multiLevelType w:val="hybridMultilevel"/>
    <w:tmpl w:val="9D28A2A0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E963ED"/>
    <w:multiLevelType w:val="hybridMultilevel"/>
    <w:tmpl w:val="A2E49AFC"/>
    <w:lvl w:ilvl="0" w:tplc="08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5838581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680" w:hanging="283"/>
        </w:pPr>
        <w:rPr>
          <w:rFonts w:ascii="Symbol" w:hAnsi="Symbol" w:hint="default"/>
        </w:rPr>
      </w:lvl>
    </w:lvlOverride>
  </w:num>
  <w:num w:numId="2" w16cid:durableId="1309554782">
    <w:abstractNumId w:val="3"/>
  </w:num>
  <w:num w:numId="3" w16cid:durableId="769278740">
    <w:abstractNumId w:val="2"/>
  </w:num>
  <w:num w:numId="4" w16cid:durableId="1873754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drawingGridHorizontalSpacing w:val="100"/>
  <w:displayHorizontalDrawingGridEvery w:val="2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60CE"/>
    <w:rsid w:val="000223E6"/>
    <w:rsid w:val="000457E1"/>
    <w:rsid w:val="00084272"/>
    <w:rsid w:val="00092339"/>
    <w:rsid w:val="00134542"/>
    <w:rsid w:val="001660CE"/>
    <w:rsid w:val="00166B89"/>
    <w:rsid w:val="001D4D05"/>
    <w:rsid w:val="00297D81"/>
    <w:rsid w:val="002C4074"/>
    <w:rsid w:val="002C604A"/>
    <w:rsid w:val="002C6961"/>
    <w:rsid w:val="003159D3"/>
    <w:rsid w:val="003608B5"/>
    <w:rsid w:val="00374B14"/>
    <w:rsid w:val="00375463"/>
    <w:rsid w:val="004039D1"/>
    <w:rsid w:val="00473421"/>
    <w:rsid w:val="004A78BB"/>
    <w:rsid w:val="004D1A71"/>
    <w:rsid w:val="004F7472"/>
    <w:rsid w:val="00523E54"/>
    <w:rsid w:val="00541BE5"/>
    <w:rsid w:val="005464D2"/>
    <w:rsid w:val="005E5D4A"/>
    <w:rsid w:val="006421FD"/>
    <w:rsid w:val="00716A93"/>
    <w:rsid w:val="00750D4A"/>
    <w:rsid w:val="007D0DB1"/>
    <w:rsid w:val="007D5914"/>
    <w:rsid w:val="007E59DC"/>
    <w:rsid w:val="00835B38"/>
    <w:rsid w:val="008C36BB"/>
    <w:rsid w:val="008D5054"/>
    <w:rsid w:val="00910F98"/>
    <w:rsid w:val="00946320"/>
    <w:rsid w:val="009A1CB2"/>
    <w:rsid w:val="00A97E02"/>
    <w:rsid w:val="00AB4196"/>
    <w:rsid w:val="00BD0E98"/>
    <w:rsid w:val="00CC4783"/>
    <w:rsid w:val="00CC7C47"/>
    <w:rsid w:val="00DA02E9"/>
    <w:rsid w:val="00DA3040"/>
    <w:rsid w:val="00DA4908"/>
    <w:rsid w:val="00E11801"/>
    <w:rsid w:val="00E25922"/>
    <w:rsid w:val="00E82576"/>
    <w:rsid w:val="00F40FB5"/>
    <w:rsid w:val="00F41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7052D0"/>
  <w15:docId w15:val="{E9DD87E0-B41D-413E-8740-AC572503F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before="120" w:line="280" w:lineRule="exac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660CE"/>
    <w:pPr>
      <w:overflowPunct w:val="0"/>
      <w:autoSpaceDE w:val="0"/>
      <w:autoSpaceDN w:val="0"/>
      <w:adjustRightInd w:val="0"/>
      <w:spacing w:before="0" w:line="36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nl"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tekst">
    <w:name w:val="footer"/>
    <w:basedOn w:val="Standaard"/>
    <w:link w:val="VoettekstChar"/>
    <w:uiPriority w:val="99"/>
    <w:rsid w:val="001660CE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1660CE"/>
    <w:rPr>
      <w:rFonts w:ascii="Times New Roman" w:eastAsia="Times New Roman" w:hAnsi="Times New Roman" w:cs="Times New Roman"/>
      <w:sz w:val="20"/>
      <w:szCs w:val="20"/>
      <w:lang w:val="nl" w:eastAsia="nl-NL"/>
    </w:rPr>
  </w:style>
  <w:style w:type="paragraph" w:styleId="Koptekst">
    <w:name w:val="header"/>
    <w:basedOn w:val="Standaard"/>
    <w:link w:val="KoptekstChar"/>
    <w:uiPriority w:val="99"/>
    <w:unhideWhenUsed/>
    <w:rsid w:val="00375463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75463"/>
    <w:rPr>
      <w:rFonts w:ascii="Times New Roman" w:eastAsia="Times New Roman" w:hAnsi="Times New Roman" w:cs="Times New Roman"/>
      <w:sz w:val="20"/>
      <w:szCs w:val="20"/>
      <w:lang w:val="nl" w:eastAsia="nl-NL"/>
    </w:rPr>
  </w:style>
  <w:style w:type="table" w:styleId="Tabelraster">
    <w:name w:val="Table Grid"/>
    <w:basedOn w:val="Standaardtabel"/>
    <w:uiPriority w:val="59"/>
    <w:rsid w:val="00A97E02"/>
    <w:pPr>
      <w:spacing w:before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A97E0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A97E02"/>
    <w:rPr>
      <w:rFonts w:ascii="Tahoma" w:eastAsia="Times New Roman" w:hAnsi="Tahoma" w:cs="Tahoma"/>
      <w:sz w:val="16"/>
      <w:szCs w:val="16"/>
      <w:lang w:val="nl" w:eastAsia="nl-NL"/>
    </w:rPr>
  </w:style>
  <w:style w:type="character" w:styleId="Hyperlink">
    <w:name w:val="Hyperlink"/>
    <w:basedOn w:val="Standaardalinea-lettertype"/>
    <w:uiPriority w:val="99"/>
    <w:unhideWhenUsed/>
    <w:rsid w:val="00A97E02"/>
    <w:rPr>
      <w:color w:val="0000FF" w:themeColor="hyperlink"/>
      <w:u w:val="single"/>
    </w:rPr>
  </w:style>
  <w:style w:type="paragraph" w:styleId="Lijstalinea">
    <w:name w:val="List Paragraph"/>
    <w:basedOn w:val="Standaard"/>
    <w:uiPriority w:val="34"/>
    <w:qFormat/>
    <w:rsid w:val="002C6961"/>
    <w:pPr>
      <w:spacing w:before="12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fonds-landbouw.be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190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boerenbond</Company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Francinne_Corluy</dc:creator>
  <cp:lastModifiedBy>Mieke Van Looy</cp:lastModifiedBy>
  <cp:revision>3</cp:revision>
  <cp:lastPrinted>2015-01-28T09:59:00Z</cp:lastPrinted>
  <dcterms:created xsi:type="dcterms:W3CDTF">2024-06-14T06:42:00Z</dcterms:created>
  <dcterms:modified xsi:type="dcterms:W3CDTF">2024-06-14T07:20:00Z</dcterms:modified>
</cp:coreProperties>
</file>